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5E" w:rsidRDefault="0016765E" w:rsidP="0016765E">
      <w:pPr>
        <w:spacing w:line="276" w:lineRule="auto"/>
        <w:rPr>
          <w:rFonts w:cs="Arial"/>
        </w:rPr>
      </w:pPr>
    </w:p>
    <w:p w:rsidR="0016765E" w:rsidRPr="00824A16" w:rsidRDefault="0016765E" w:rsidP="0016765E">
      <w:pPr>
        <w:spacing w:line="276" w:lineRule="auto"/>
        <w:ind w:left="-993"/>
        <w:rPr>
          <w:rFonts w:cs="Arial"/>
          <w:b/>
          <w:sz w:val="32"/>
          <w:szCs w:val="32"/>
        </w:rPr>
      </w:pPr>
      <w:bookmarkStart w:id="0" w:name="_Toc386046456"/>
      <w:bookmarkStart w:id="1" w:name="_Toc386046578"/>
      <w:r w:rsidRPr="00824A16">
        <w:rPr>
          <w:rFonts w:cs="Arial"/>
          <w:b/>
          <w:sz w:val="32"/>
          <w:szCs w:val="32"/>
        </w:rPr>
        <w:t xml:space="preserve">Eksperimentplan </w:t>
      </w:r>
      <w:r w:rsidRPr="00824A16">
        <w:rPr>
          <w:rFonts w:cs="Arial"/>
          <w:b/>
          <w:color w:val="92D050"/>
          <w:sz w:val="32"/>
          <w:szCs w:val="32"/>
        </w:rPr>
        <w:t xml:space="preserve">Præfase </w:t>
      </w:r>
      <w:r w:rsidRPr="00824A16">
        <w:rPr>
          <w:rFonts w:cs="Arial"/>
          <w:b/>
          <w:sz w:val="32"/>
          <w:szCs w:val="32"/>
        </w:rPr>
        <w:t xml:space="preserve">og </w:t>
      </w:r>
      <w:r w:rsidRPr="00824A16">
        <w:rPr>
          <w:rFonts w:cs="Arial"/>
          <w:b/>
          <w:color w:val="92D050"/>
          <w:sz w:val="32"/>
          <w:szCs w:val="32"/>
        </w:rPr>
        <w:t>Implementeringsfase</w:t>
      </w:r>
      <w:r w:rsidRPr="00824A16">
        <w:rPr>
          <w:rFonts w:cs="Arial"/>
          <w:b/>
          <w:sz w:val="32"/>
          <w:szCs w:val="32"/>
        </w:rPr>
        <w:t>: Aktivitet, tid, ressourcer</w:t>
      </w:r>
      <w:bookmarkEnd w:id="0"/>
      <w:bookmarkEnd w:id="1"/>
      <w:r w:rsidRPr="00824A16">
        <w:rPr>
          <w:rFonts w:cs="Arial"/>
          <w:b/>
          <w:sz w:val="32"/>
          <w:szCs w:val="32"/>
        </w:rPr>
        <w:t xml:space="preserve"> og leverancer</w:t>
      </w:r>
    </w:p>
    <w:p w:rsidR="0016765E" w:rsidRPr="00824A16" w:rsidRDefault="0016765E" w:rsidP="0016765E">
      <w:pPr>
        <w:spacing w:line="276" w:lineRule="auto"/>
        <w:jc w:val="right"/>
        <w:rPr>
          <w:rFonts w:cs="Arial"/>
        </w:rPr>
      </w:pPr>
    </w:p>
    <w:tbl>
      <w:tblPr>
        <w:tblW w:w="22344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3402"/>
        <w:gridCol w:w="1281"/>
        <w:gridCol w:w="2862"/>
        <w:gridCol w:w="2166"/>
        <w:gridCol w:w="530"/>
        <w:gridCol w:w="532"/>
        <w:gridCol w:w="541"/>
        <w:gridCol w:w="534"/>
        <w:gridCol w:w="538"/>
        <w:gridCol w:w="530"/>
        <w:gridCol w:w="521"/>
        <w:gridCol w:w="540"/>
        <w:gridCol w:w="538"/>
        <w:gridCol w:w="530"/>
        <w:gridCol w:w="538"/>
        <w:gridCol w:w="538"/>
        <w:gridCol w:w="552"/>
      </w:tblGrid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6765E" w:rsidRPr="00824A16" w:rsidRDefault="0016765E" w:rsidP="003E6DAE">
            <w:pPr>
              <w:spacing w:before="120" w:after="120"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824A1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a-DK"/>
              </w:rPr>
              <w:t>Aktivitet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765E" w:rsidRPr="00824A16" w:rsidRDefault="0016765E" w:rsidP="003E6DAE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824A16">
              <w:rPr>
                <w:rFonts w:cs="Arial"/>
                <w:b/>
                <w:bCs/>
                <w:sz w:val="28"/>
                <w:szCs w:val="28"/>
              </w:rPr>
              <w:t>Tovholder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765E" w:rsidRPr="00824A16" w:rsidRDefault="0016765E" w:rsidP="003E6DAE">
            <w:pPr>
              <w:spacing w:before="120" w:after="120"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824A1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a-DK"/>
              </w:rPr>
              <w:t>Timer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765E" w:rsidRPr="00824A16" w:rsidRDefault="0016765E" w:rsidP="003E6DAE">
            <w:pPr>
              <w:spacing w:before="120" w:after="120"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824A16">
              <w:rPr>
                <w:rFonts w:cs="Arial"/>
                <w:b/>
                <w:bCs/>
                <w:sz w:val="28"/>
                <w:szCs w:val="28"/>
              </w:rPr>
              <w:t>Leverance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765E" w:rsidRPr="00824A16" w:rsidRDefault="0016765E" w:rsidP="003E6DAE">
            <w:pPr>
              <w:spacing w:before="120" w:after="120"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824A16">
              <w:rPr>
                <w:rFonts w:cs="Arial"/>
                <w:b/>
                <w:bCs/>
                <w:sz w:val="28"/>
                <w:szCs w:val="28"/>
              </w:rPr>
              <w:t>Deadline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6765E" w:rsidRPr="00824A16" w:rsidRDefault="0016765E" w:rsidP="003E6DAE">
            <w:pPr>
              <w:spacing w:before="120" w:after="120"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a-DK"/>
              </w:rPr>
            </w:pPr>
            <w:r w:rsidRPr="00824A16">
              <w:rPr>
                <w:rFonts w:eastAsia="Times New Roman" w:cs="Arial"/>
                <w:b/>
                <w:color w:val="000000"/>
                <w:sz w:val="28"/>
                <w:szCs w:val="28"/>
                <w:lang w:eastAsia="da-DK"/>
              </w:rPr>
              <w:t>Periode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a-DK"/>
              </w:rPr>
              <w:t>: 20</w:t>
            </w:r>
            <w:r w:rsidRPr="008C41BA">
              <w:rPr>
                <w:rFonts w:eastAsia="Times New Roman" w:cs="Arial"/>
                <w:b/>
                <w:color w:val="FF0000"/>
                <w:sz w:val="28"/>
                <w:szCs w:val="28"/>
                <w:lang w:eastAsia="da-DK"/>
              </w:rPr>
              <w:t>XX</w:t>
            </w: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  <w:r w:rsidRPr="00824A16">
              <w:rPr>
                <w:rFonts w:eastAsia="Times New Roman" w:cs="Arial"/>
                <w:color w:val="000000"/>
                <w:szCs w:val="20"/>
                <w:lang w:eastAsia="da-DK"/>
              </w:rPr>
              <w:t>jan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  <w:proofErr w:type="spellStart"/>
            <w:r w:rsidRPr="00824A16">
              <w:rPr>
                <w:rFonts w:eastAsia="Times New Roman" w:cs="Arial"/>
                <w:color w:val="000000"/>
                <w:szCs w:val="20"/>
                <w:lang w:eastAsia="da-DK"/>
              </w:rPr>
              <w:t>feb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  <w:proofErr w:type="spellStart"/>
            <w:r w:rsidRPr="00824A16">
              <w:rPr>
                <w:rFonts w:eastAsia="Times New Roman" w:cs="Arial"/>
                <w:color w:val="000000"/>
                <w:szCs w:val="20"/>
                <w:lang w:eastAsia="da-DK"/>
              </w:rPr>
              <w:t>mar</w:t>
            </w:r>
            <w:proofErr w:type="spellEnd"/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  <w:proofErr w:type="spellStart"/>
            <w:r w:rsidRPr="00824A16">
              <w:rPr>
                <w:rFonts w:eastAsia="Times New Roman" w:cs="Arial"/>
                <w:color w:val="000000"/>
                <w:szCs w:val="20"/>
                <w:lang w:eastAsia="da-DK"/>
              </w:rPr>
              <w:t>apr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  <w:r w:rsidRPr="00824A16">
              <w:rPr>
                <w:rFonts w:eastAsia="Times New Roman" w:cs="Arial"/>
                <w:color w:val="000000"/>
                <w:szCs w:val="20"/>
                <w:lang w:eastAsia="da-DK"/>
              </w:rPr>
              <w:t>maj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  <w:proofErr w:type="spellStart"/>
            <w:r w:rsidRPr="00824A16">
              <w:rPr>
                <w:rFonts w:eastAsia="Times New Roman" w:cs="Arial"/>
                <w:color w:val="000000"/>
                <w:szCs w:val="20"/>
                <w:lang w:eastAsia="da-DK"/>
              </w:rPr>
              <w:t>jun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  <w:r w:rsidRPr="00824A16">
              <w:rPr>
                <w:rFonts w:eastAsia="Times New Roman" w:cs="Arial"/>
                <w:color w:val="000000"/>
                <w:szCs w:val="20"/>
                <w:lang w:eastAsia="da-DK"/>
              </w:rPr>
              <w:t>jul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  <w:proofErr w:type="spellStart"/>
            <w:r w:rsidRPr="00824A16">
              <w:rPr>
                <w:rFonts w:eastAsia="Times New Roman" w:cs="Arial"/>
                <w:color w:val="000000"/>
                <w:szCs w:val="20"/>
                <w:lang w:eastAsia="da-DK"/>
              </w:rPr>
              <w:t>aug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  <w:proofErr w:type="spellStart"/>
            <w:r w:rsidRPr="00824A16">
              <w:rPr>
                <w:rFonts w:eastAsia="Times New Roman" w:cs="Arial"/>
                <w:color w:val="000000"/>
                <w:szCs w:val="20"/>
                <w:lang w:eastAsia="da-DK"/>
              </w:rPr>
              <w:t>sep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  <w:proofErr w:type="spellStart"/>
            <w:r w:rsidRPr="00824A16">
              <w:rPr>
                <w:rFonts w:eastAsia="Times New Roman" w:cs="Arial"/>
                <w:color w:val="000000"/>
                <w:szCs w:val="20"/>
                <w:lang w:eastAsia="da-DK"/>
              </w:rPr>
              <w:t>okt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  <w:proofErr w:type="spellStart"/>
            <w:r w:rsidRPr="00824A16">
              <w:rPr>
                <w:rFonts w:eastAsia="Times New Roman" w:cs="Arial"/>
                <w:color w:val="000000"/>
                <w:szCs w:val="20"/>
                <w:lang w:eastAsia="da-DK"/>
              </w:rPr>
              <w:t>nov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  <w:proofErr w:type="spellStart"/>
            <w:r w:rsidRPr="00824A16">
              <w:rPr>
                <w:rFonts w:eastAsia="Times New Roman" w:cs="Arial"/>
                <w:color w:val="000000"/>
                <w:szCs w:val="20"/>
                <w:lang w:eastAsia="da-DK"/>
              </w:rPr>
              <w:t>dec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  <w:r w:rsidRPr="00824A16">
              <w:rPr>
                <w:rFonts w:eastAsia="Times New Roman" w:cs="Arial"/>
                <w:color w:val="000000"/>
                <w:szCs w:val="20"/>
                <w:lang w:eastAsia="da-DK"/>
              </w:rPr>
              <w:t>Osv.</w:t>
            </w: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 w:rsidRPr="00824A16"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  <w:t>Præfase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  <w:t>Baseline studie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28345C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  <w:r w:rsidRPr="0028345C"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  <w:t>Det Faglige fællesskab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Udarbejde Baseline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Overlevere Baseline til forsøgsspor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  <w:t>Program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28345C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  <w:r w:rsidRPr="0028345C"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  <w:t>Det Faglige fællesskab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Formulere programmer i Udviklingslaboratoriet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Etablere og igangsætte Faglige Fællesskaber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  <w:t>Forsøgsspor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28345C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  <w:r w:rsidRPr="0028345C"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  <w:t>Det Faglige fællesskab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Formulere forsøgsspor i programmet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Formulere forandringsteorier for hvert forsøgsspor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Etablere og igangsætte arbejdsgrupper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Overlevere Baseline til eksperimentteams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Arbejdsgrupper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 w:rsidRPr="00824A16"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  <w:t>Eksperimentteam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28345C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  <w:r w:rsidRPr="0028345C"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  <w:t>Arbejdsgrupper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Etablere og igangsætte eksperimentteams (ansvarlig + deltagere)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  <w:r w:rsidRPr="00311094"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  <w:t>Etablering af forsøg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  <w:t>s</w:t>
            </w:r>
            <w:r w:rsidRPr="00311094"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  <w:t>zoner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28345C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  <w:r w:rsidRPr="0028345C"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  <w:t>Det Faglige fællesskab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Afdække hvor eksperimenterne i de forskellige forsøgsspor skal gennemføres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/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Lave aftaler med relevante afdelinger m.fl.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71083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  <w:r w:rsidRPr="00871083"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  <w:t>Kapacitetsopbygning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28345C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  <w:r w:rsidRPr="0028345C"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  <w:t>Det Faglige fællesskab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 w:rsidRPr="00085830"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 xml:space="preserve">Identificere </w:t>
            </w: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 xml:space="preserve">behov for </w:t>
            </w:r>
            <w:r w:rsidRPr="00085830"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kapacitetsopbygning</w:t>
            </w: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 xml:space="preserve"> i arbejdsgrupper og eksperimenter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Planlægge kapacitetsopbygning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Gennemføre kapacitetsopbygning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  <w:r w:rsidRPr="00085830"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  <w:t>Ambassadører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28345C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  <w:r w:rsidRPr="0028345C"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  <w:t>Arbejdsgrupper i samarbejde med det Faglige fællesskab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 w:rsidRPr="00085830"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 xml:space="preserve">Identificere </w:t>
            </w: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behov for understøttende kompetencebidrag i arbejdsgrupper og eksperimenter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 xml:space="preserve">Identificere ambassadører til understøttende opgaver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Planlægge og organisere ambassadørbidrag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Aftaler med relevante afdelinger m.fl. om ressourcer herfra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  <w:r w:rsidRPr="00085830"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  <w:t>Planlægning og styring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28345C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  <w:r w:rsidRPr="0028345C"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  <w:t>Det Faglige fællesskab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Fastsætte perioder og deadlines for faserne i programmet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95709D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Præfase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95709D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Designfase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95709D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Aktionsfase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95709D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Analyse- og evalueringsfase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95709D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proofErr w:type="spellStart"/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Konceptualiseringsfase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95709D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Sprednings- og implementeringsfase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95709D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95709D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Fastsætte økonomisk ramme for programmer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95709D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 w:rsidRPr="0095709D"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Udviklingslaboratoriet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Udarbejde detaljeret tids-, aktivitets- og ressourceplan for det enkelte program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Det Faglige fællesskab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Lave aftaler med relevante afdelinger m.fl. om ressourcer herfra til det Faglige fællesskab (timer, økonomi m.m.)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Det Faglige fællesskab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085830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Fastsætte økonomisk ramme for forsøgssporene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Det Faglige fællesskab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085830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Udarbejde detaljeret tids-, aktivitets- og ressourceplan for forsøgsspor (arbejdsgrupper)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Arbejdsgrupper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085830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Lave aftaler med relevante afdelinger m.fl. om ressourcer herfra til arbejdsgrupperne (timer, økonomi m.m.)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Det Faglige fællesskab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085830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Fastsætte økonomisk ramme for eksperimenterne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Arbejdsgrupper i samarbejde med det Faglige fællesskab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Udarbejde detaljeret tids-, aktivitets- og ressourceplan for eksperimenter (eksperimentansvarlig)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Eksperimentansvarlig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311094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Lave aftaler med relevante afdelinger m.fl. om ressourcer herfra til eksperimenterne (timer, økonomi m.m.)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Arbejdsgrupper i samarbejde med det Faglige fællesskab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  <w:t>Spredning- og i</w:t>
            </w:r>
            <w:r w:rsidRPr="00824A16"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  <w:t>mplementeringsfase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F60550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  <w:r w:rsidRPr="00F60550"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  <w:t>Spredning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28345C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  <w:r w:rsidRPr="0028345C"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  <w:t>Det Faglige fællesskab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Identificere målgrupper for spredning af resultater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Udarbejde detaljeret tids-, aktivitets- og ressourceplan for formidling og spredning af resultater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Gennemføre spredning af resultater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F60550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  <w:t>Implementering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28345C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  <w:r w:rsidRPr="0028345C"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  <w:t>Det Faglige fællesskab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Identificere målgrupper/afdelinger for implementering af nye praksisser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Udarbejde detaljeret tids-, aktivitets- og ressourceplan for implementeringsproces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da-DK"/>
              </w:rPr>
              <w:t>Gennemføre implementering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3E6DAE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</w:tbl>
    <w:p w:rsidR="0016765E" w:rsidRPr="00824A16" w:rsidRDefault="0016765E" w:rsidP="0016765E">
      <w:pPr>
        <w:spacing w:line="276" w:lineRule="auto"/>
        <w:rPr>
          <w:rFonts w:cs="Arial"/>
        </w:rPr>
      </w:pPr>
    </w:p>
    <w:p w:rsidR="0016765E" w:rsidRPr="00824A16" w:rsidRDefault="0016765E" w:rsidP="0016765E">
      <w:pPr>
        <w:spacing w:line="276" w:lineRule="auto"/>
        <w:ind w:left="-993"/>
        <w:rPr>
          <w:rFonts w:cs="Arial"/>
          <w:b/>
          <w:sz w:val="32"/>
          <w:szCs w:val="32"/>
        </w:rPr>
      </w:pPr>
      <w:r w:rsidRPr="00824A16">
        <w:rPr>
          <w:rFonts w:cs="Arial"/>
          <w:b/>
          <w:sz w:val="32"/>
          <w:szCs w:val="32"/>
        </w:rPr>
        <w:t xml:space="preserve">Eksperimentplan </w:t>
      </w:r>
      <w:r w:rsidRPr="00824A16">
        <w:rPr>
          <w:rFonts w:cs="Arial"/>
          <w:b/>
          <w:color w:val="F79646" w:themeColor="accent6"/>
          <w:sz w:val="32"/>
          <w:szCs w:val="32"/>
        </w:rPr>
        <w:t xml:space="preserve">Design-, aktions-, analyse- og </w:t>
      </w:r>
      <w:proofErr w:type="spellStart"/>
      <w:r w:rsidRPr="00824A16">
        <w:rPr>
          <w:rFonts w:cs="Arial"/>
          <w:b/>
          <w:color w:val="F79646" w:themeColor="accent6"/>
          <w:sz w:val="32"/>
          <w:szCs w:val="32"/>
        </w:rPr>
        <w:t>konceptualiseringsfase</w:t>
      </w:r>
      <w:proofErr w:type="spellEnd"/>
      <w:r w:rsidRPr="00824A16">
        <w:rPr>
          <w:rFonts w:cs="Arial"/>
          <w:b/>
          <w:sz w:val="32"/>
          <w:szCs w:val="32"/>
        </w:rPr>
        <w:t>: Aktivitet, tid, ressourcer og leverancer</w:t>
      </w:r>
    </w:p>
    <w:p w:rsidR="0016765E" w:rsidRPr="00824A16" w:rsidRDefault="0016765E" w:rsidP="0016765E">
      <w:pPr>
        <w:spacing w:line="276" w:lineRule="auto"/>
        <w:jc w:val="right"/>
        <w:rPr>
          <w:rFonts w:cs="Arial"/>
        </w:rPr>
      </w:pPr>
    </w:p>
    <w:tbl>
      <w:tblPr>
        <w:tblW w:w="22344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3684"/>
        <w:gridCol w:w="2182"/>
        <w:gridCol w:w="2182"/>
        <w:gridCol w:w="2182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2"/>
      </w:tblGrid>
      <w:tr w:rsidR="0016765E" w:rsidRPr="00824A16" w:rsidTr="0016765E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:rsidR="0016765E" w:rsidRPr="00824A16" w:rsidRDefault="0016765E" w:rsidP="003E6DAE">
            <w:pPr>
              <w:spacing w:before="120" w:after="120"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824A1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a-DK"/>
              </w:rPr>
              <w:t>Aktivitet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16765E" w:rsidRPr="00824A16" w:rsidRDefault="0016765E" w:rsidP="003E6DAE">
            <w:pPr>
              <w:spacing w:before="120" w:after="120" w:line="276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824A16">
              <w:rPr>
                <w:rFonts w:cs="Arial"/>
                <w:b/>
                <w:bCs/>
                <w:sz w:val="28"/>
                <w:szCs w:val="28"/>
              </w:rPr>
              <w:t>Tovholder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16765E" w:rsidRPr="00824A16" w:rsidRDefault="0016765E" w:rsidP="003E6DAE">
            <w:pPr>
              <w:spacing w:before="120" w:after="120"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824A16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a-DK"/>
              </w:rPr>
              <w:t>Timer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16765E" w:rsidRPr="00824A16" w:rsidRDefault="0016765E" w:rsidP="003E6DAE">
            <w:pPr>
              <w:spacing w:before="120" w:after="120"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824A16">
              <w:rPr>
                <w:rFonts w:cs="Arial"/>
                <w:b/>
                <w:bCs/>
                <w:sz w:val="28"/>
                <w:szCs w:val="28"/>
              </w:rPr>
              <w:t>Leverance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16765E" w:rsidRPr="00824A16" w:rsidRDefault="0016765E" w:rsidP="003E6DAE">
            <w:pPr>
              <w:spacing w:before="120" w:after="120" w:line="276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824A16">
              <w:rPr>
                <w:rFonts w:cs="Arial"/>
                <w:b/>
                <w:bCs/>
                <w:sz w:val="28"/>
                <w:szCs w:val="28"/>
              </w:rPr>
              <w:t>Deadline</w:t>
            </w:r>
          </w:p>
        </w:tc>
        <w:tc>
          <w:tcPr>
            <w:tcW w:w="71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16765E" w:rsidRPr="00824A16" w:rsidRDefault="0016765E" w:rsidP="003E6DAE">
            <w:pPr>
              <w:spacing w:before="120" w:after="120" w:line="276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a-DK"/>
              </w:rPr>
            </w:pPr>
            <w:r w:rsidRPr="00824A16">
              <w:rPr>
                <w:rFonts w:eastAsia="Times New Roman" w:cs="Arial"/>
                <w:b/>
                <w:color w:val="000000"/>
                <w:sz w:val="28"/>
                <w:szCs w:val="28"/>
                <w:lang w:eastAsia="da-DK"/>
              </w:rPr>
              <w:t>Periode (f.eks. 2014)</w:t>
            </w:r>
          </w:p>
        </w:tc>
      </w:tr>
      <w:tr w:rsidR="0016765E" w:rsidRPr="00824A16" w:rsidTr="0016765E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  <w:r w:rsidRPr="00824A16">
              <w:rPr>
                <w:rFonts w:eastAsia="Times New Roman" w:cs="Arial"/>
                <w:color w:val="000000"/>
                <w:szCs w:val="20"/>
                <w:lang w:eastAsia="da-DK"/>
              </w:rPr>
              <w:t>jan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  <w:proofErr w:type="spellStart"/>
            <w:r w:rsidRPr="00824A16">
              <w:rPr>
                <w:rFonts w:eastAsia="Times New Roman" w:cs="Arial"/>
                <w:color w:val="000000"/>
                <w:szCs w:val="20"/>
                <w:lang w:eastAsia="da-DK"/>
              </w:rPr>
              <w:t>feb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  <w:proofErr w:type="spellStart"/>
            <w:r w:rsidRPr="00824A16">
              <w:rPr>
                <w:rFonts w:eastAsia="Times New Roman" w:cs="Arial"/>
                <w:color w:val="000000"/>
                <w:szCs w:val="20"/>
                <w:lang w:eastAsia="da-DK"/>
              </w:rPr>
              <w:t>mar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  <w:proofErr w:type="spellStart"/>
            <w:r w:rsidRPr="00824A16">
              <w:rPr>
                <w:rFonts w:eastAsia="Times New Roman" w:cs="Arial"/>
                <w:color w:val="000000"/>
                <w:szCs w:val="20"/>
                <w:lang w:eastAsia="da-DK"/>
              </w:rPr>
              <w:t>apr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  <w:r w:rsidRPr="00824A16">
              <w:rPr>
                <w:rFonts w:eastAsia="Times New Roman" w:cs="Arial"/>
                <w:color w:val="000000"/>
                <w:szCs w:val="20"/>
                <w:lang w:eastAsia="da-DK"/>
              </w:rPr>
              <w:t>maj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  <w:proofErr w:type="spellStart"/>
            <w:r w:rsidRPr="00824A16">
              <w:rPr>
                <w:rFonts w:eastAsia="Times New Roman" w:cs="Arial"/>
                <w:color w:val="000000"/>
                <w:szCs w:val="20"/>
                <w:lang w:eastAsia="da-DK"/>
              </w:rPr>
              <w:t>jun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  <w:r w:rsidRPr="00824A16">
              <w:rPr>
                <w:rFonts w:eastAsia="Times New Roman" w:cs="Arial"/>
                <w:color w:val="000000"/>
                <w:szCs w:val="20"/>
                <w:lang w:eastAsia="da-DK"/>
              </w:rPr>
              <w:t>jul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  <w:proofErr w:type="spellStart"/>
            <w:r w:rsidRPr="00824A16">
              <w:rPr>
                <w:rFonts w:eastAsia="Times New Roman" w:cs="Arial"/>
                <w:color w:val="000000"/>
                <w:szCs w:val="20"/>
                <w:lang w:eastAsia="da-DK"/>
              </w:rPr>
              <w:t>aug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  <w:proofErr w:type="spellStart"/>
            <w:r w:rsidRPr="00824A16">
              <w:rPr>
                <w:rFonts w:eastAsia="Times New Roman" w:cs="Arial"/>
                <w:color w:val="000000"/>
                <w:szCs w:val="20"/>
                <w:lang w:eastAsia="da-DK"/>
              </w:rPr>
              <w:t>sep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  <w:proofErr w:type="spellStart"/>
            <w:r w:rsidRPr="00824A16">
              <w:rPr>
                <w:rFonts w:eastAsia="Times New Roman" w:cs="Arial"/>
                <w:color w:val="000000"/>
                <w:szCs w:val="20"/>
                <w:lang w:eastAsia="da-DK"/>
              </w:rPr>
              <w:t>okt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  <w:proofErr w:type="spellStart"/>
            <w:r w:rsidRPr="00824A16">
              <w:rPr>
                <w:rFonts w:eastAsia="Times New Roman" w:cs="Arial"/>
                <w:color w:val="000000"/>
                <w:szCs w:val="20"/>
                <w:lang w:eastAsia="da-DK"/>
              </w:rPr>
              <w:t>nov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  <w:proofErr w:type="spellStart"/>
            <w:r w:rsidRPr="00824A16">
              <w:rPr>
                <w:rFonts w:eastAsia="Times New Roman" w:cs="Arial"/>
                <w:color w:val="000000"/>
                <w:szCs w:val="20"/>
                <w:lang w:eastAsia="da-DK"/>
              </w:rPr>
              <w:t>dec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  <w:r w:rsidRPr="00824A16">
              <w:rPr>
                <w:rFonts w:eastAsia="Times New Roman" w:cs="Arial"/>
                <w:color w:val="000000"/>
                <w:szCs w:val="20"/>
                <w:lang w:eastAsia="da-DK"/>
              </w:rPr>
              <w:t>Osv.</w:t>
            </w:r>
          </w:p>
        </w:tc>
      </w:tr>
      <w:tr w:rsidR="0016765E" w:rsidRPr="00824A16" w:rsidTr="0016765E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  <w:r w:rsidRPr="00824A16"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  <w:t>Designfase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16765E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16765E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16765E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16765E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16765E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16765E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16765E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16765E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16765E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16765E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16765E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16765E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16765E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  <w:r w:rsidRPr="00824A16"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  <w:t>Aktionsfase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16765E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16765E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16765E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16765E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16765E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16765E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</w:tcPr>
          <w:p w:rsidR="0016765E" w:rsidRPr="006165DF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  <w:r w:rsidRPr="006165DF"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  <w:t>Analyse- og evalueringsfase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16765E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16765E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16765E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16765E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16765E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16765E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</w:tcPr>
          <w:p w:rsidR="0016765E" w:rsidRPr="006165DF" w:rsidRDefault="0016765E" w:rsidP="003E6DAE">
            <w:pPr>
              <w:spacing w:before="60" w:line="276" w:lineRule="auto"/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</w:pPr>
            <w:proofErr w:type="spellStart"/>
            <w:r w:rsidRPr="006165DF">
              <w:rPr>
                <w:rFonts w:eastAsia="Times New Roman" w:cs="Arial"/>
                <w:b/>
                <w:bCs/>
                <w:color w:val="000000"/>
                <w:szCs w:val="20"/>
                <w:lang w:eastAsia="da-DK"/>
              </w:rPr>
              <w:t>Konceptualiseringsfase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16765E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  <w:tr w:rsidR="0016765E" w:rsidRPr="00824A16" w:rsidTr="0016765E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bCs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65E" w:rsidRPr="00824A16" w:rsidRDefault="0016765E" w:rsidP="003E6DAE">
            <w:pPr>
              <w:spacing w:before="60" w:line="276" w:lineRule="auto"/>
              <w:rPr>
                <w:rFonts w:eastAsia="Times New Roman" w:cs="Arial"/>
                <w:color w:val="000000"/>
                <w:szCs w:val="20"/>
                <w:lang w:eastAsia="da-DK"/>
              </w:rPr>
            </w:pPr>
          </w:p>
        </w:tc>
      </w:tr>
    </w:tbl>
    <w:p w:rsidR="0016765E" w:rsidRDefault="0016765E" w:rsidP="0016765E">
      <w:pPr>
        <w:spacing w:line="276" w:lineRule="auto"/>
        <w:rPr>
          <w:rFonts w:cs="Arial"/>
        </w:rPr>
      </w:pPr>
    </w:p>
    <w:p w:rsidR="0016765E" w:rsidRDefault="0016765E" w:rsidP="0016765E">
      <w:pPr>
        <w:spacing w:line="276" w:lineRule="auto"/>
        <w:rPr>
          <w:rFonts w:cs="Arial"/>
        </w:rPr>
      </w:pPr>
    </w:p>
    <w:p w:rsidR="0016765E" w:rsidRDefault="0016765E" w:rsidP="0016765E">
      <w:pPr>
        <w:spacing w:line="276" w:lineRule="auto"/>
        <w:rPr>
          <w:rFonts w:cs="Arial"/>
        </w:rPr>
        <w:sectPr w:rsidR="0016765E" w:rsidSect="00B82835">
          <w:headerReference w:type="default" r:id="rId6"/>
          <w:footerReference w:type="default" r:id="rId7"/>
          <w:pgSz w:w="23814" w:h="16839" w:orient="landscape" w:code="8"/>
          <w:pgMar w:top="1134" w:right="1701" w:bottom="1134" w:left="1701" w:header="708" w:footer="708" w:gutter="0"/>
          <w:cols w:space="708"/>
          <w:docGrid w:linePitch="360"/>
        </w:sectPr>
      </w:pPr>
    </w:p>
    <w:p w:rsidR="0016765E" w:rsidRDefault="0016765E" w:rsidP="0016765E">
      <w:pPr>
        <w:spacing w:line="276" w:lineRule="auto"/>
        <w:rPr>
          <w:rFonts w:cs="Arial"/>
        </w:rPr>
      </w:pPr>
      <w:bookmarkStart w:id="2" w:name="_GoBack"/>
      <w:bookmarkEnd w:id="2"/>
    </w:p>
    <w:sectPr w:rsidR="0016765E" w:rsidSect="0016765E">
      <w:headerReference w:type="default" r:id="rId8"/>
      <w:footerReference w:type="default" r:id="rId9"/>
      <w:type w:val="continuous"/>
      <w:pgSz w:w="23814" w:h="16839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429" w:type="dxa"/>
      <w:tblLook w:val="04A0" w:firstRow="1" w:lastRow="0" w:firstColumn="1" w:lastColumn="0" w:noHBand="0" w:noVBand="1"/>
    </w:tblPr>
    <w:tblGrid>
      <w:gridCol w:w="1950"/>
      <w:gridCol w:w="11295"/>
      <w:gridCol w:w="3023"/>
      <w:gridCol w:w="2616"/>
      <w:gridCol w:w="2545"/>
    </w:tblGrid>
    <w:tr w:rsidR="0016765E" w:rsidRPr="00054EBE" w:rsidTr="0011748F">
      <w:tc>
        <w:tcPr>
          <w:tcW w:w="1950" w:type="dxa"/>
        </w:tcPr>
        <w:p w:rsidR="0016765E" w:rsidRPr="00054EBE" w:rsidRDefault="0016765E" w:rsidP="00AA7635">
          <w:pPr>
            <w:pStyle w:val="Sidefod"/>
          </w:pPr>
          <w:r>
            <w:rPr>
              <w:noProof/>
              <w:lang w:eastAsia="da-DK"/>
            </w:rPr>
            <w:drawing>
              <wp:inline distT="0" distB="0" distL="0" distR="0" wp14:anchorId="141961D9" wp14:editId="2CCB7A8E">
                <wp:extent cx="888365" cy="336550"/>
                <wp:effectExtent l="0" t="0" r="6985" b="6350"/>
                <wp:docPr id="8" name="Billede 8" descr="C:\Documents and Settings\smv\Lokale indstillinger\Temporary Internet Files\Content.Word\RegH_logo_CMYK3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26" descr="C:\Documents and Settings\smv\Lokale indstillinger\Temporary Internet Files\Content.Word\RegH_logo_CMYK3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95" w:type="dxa"/>
        </w:tcPr>
        <w:p w:rsidR="0016765E" w:rsidRPr="00054EBE" w:rsidRDefault="0016765E" w:rsidP="00AA7635">
          <w:pPr>
            <w:pStyle w:val="Sidefod"/>
          </w:pPr>
          <w:r>
            <w:rPr>
              <w:noProof/>
              <w:lang w:eastAsia="da-DK"/>
            </w:rPr>
            <w:drawing>
              <wp:inline distT="0" distB="0" distL="0" distR="0" wp14:anchorId="15296052" wp14:editId="6F60EF3F">
                <wp:extent cx="1121410" cy="387985"/>
                <wp:effectExtent l="0" t="0" r="2540" b="0"/>
                <wp:docPr id="9" name="Billede 9" descr="C:\Documents and Settings\smv\Lokale indstillinger\Temporary Internet Files\Content.Word\EU-logo_DK_Soc-fv-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6" descr="C:\Documents and Settings\smv\Lokale indstillinger\Temporary Internet Files\Content.Word\EU-logo_DK_Soc-fv-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3" w:type="dxa"/>
          <w:vAlign w:val="center"/>
        </w:tcPr>
        <w:p w:rsidR="0016765E" w:rsidRPr="00054EBE" w:rsidRDefault="0016765E" w:rsidP="00AA7635">
          <w:pPr>
            <w:pStyle w:val="Sidefod"/>
            <w:rPr>
              <w:noProof/>
              <w:color w:val="808080"/>
              <w:sz w:val="16"/>
              <w:szCs w:val="16"/>
            </w:rPr>
          </w:pPr>
        </w:p>
      </w:tc>
      <w:tc>
        <w:tcPr>
          <w:tcW w:w="2616" w:type="dxa"/>
          <w:vAlign w:val="center"/>
        </w:tcPr>
        <w:p w:rsidR="0016765E" w:rsidRDefault="0016765E" w:rsidP="00AA7635">
          <w:pPr>
            <w:pStyle w:val="Sidefod"/>
            <w:jc w:val="right"/>
            <w:rPr>
              <w:noProof/>
              <w:lang w:eastAsia="da-DK"/>
            </w:rPr>
          </w:pPr>
        </w:p>
      </w:tc>
      <w:tc>
        <w:tcPr>
          <w:tcW w:w="2545" w:type="dxa"/>
        </w:tcPr>
        <w:p w:rsidR="0016765E" w:rsidRPr="00054EBE" w:rsidRDefault="0016765E" w:rsidP="00AA7635">
          <w:pPr>
            <w:pStyle w:val="Sidefod"/>
            <w:jc w:val="right"/>
            <w:rPr>
              <w:noProof/>
            </w:rPr>
          </w:pPr>
          <w:r>
            <w:rPr>
              <w:noProof/>
              <w:lang w:eastAsia="da-DK"/>
            </w:rPr>
            <w:drawing>
              <wp:inline distT="0" distB="0" distL="0" distR="0" wp14:anchorId="74C72C55" wp14:editId="17FCC12D">
                <wp:extent cx="733245" cy="560717"/>
                <wp:effectExtent l="0" t="0" r="0" b="0"/>
                <wp:docPr id="10" name="Billede 10" descr="C:\Documents and Settings\smv\Lokale indstillinger\Temporary Internet Files\Content.Word\UddX - logo med tekst i 2 linier til Brevpap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6" descr="C:\Documents and Settings\smv\Lokale indstillinger\Temporary Internet Files\Content.Word\UddX - logo med tekst i 2 linier til Brevpap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393" cy="56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765E" w:rsidRPr="003311CF" w:rsidRDefault="0016765E" w:rsidP="003311CF">
    <w:pPr>
      <w:pStyle w:val="Sidefod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429" w:type="dxa"/>
      <w:tblLook w:val="04A0" w:firstRow="1" w:lastRow="0" w:firstColumn="1" w:lastColumn="0" w:noHBand="0" w:noVBand="1"/>
    </w:tblPr>
    <w:tblGrid>
      <w:gridCol w:w="1950"/>
      <w:gridCol w:w="11295"/>
      <w:gridCol w:w="3023"/>
      <w:gridCol w:w="2616"/>
      <w:gridCol w:w="2545"/>
    </w:tblGrid>
    <w:tr w:rsidR="00947D35" w:rsidRPr="00054EBE" w:rsidTr="0011748F">
      <w:tc>
        <w:tcPr>
          <w:tcW w:w="1950" w:type="dxa"/>
        </w:tcPr>
        <w:p w:rsidR="00947D35" w:rsidRPr="00054EBE" w:rsidRDefault="0016765E" w:rsidP="00AA7635">
          <w:pPr>
            <w:pStyle w:val="Sidefod"/>
          </w:pPr>
          <w:r>
            <w:rPr>
              <w:noProof/>
              <w:lang w:eastAsia="da-DK"/>
            </w:rPr>
            <w:drawing>
              <wp:inline distT="0" distB="0" distL="0" distR="0" wp14:anchorId="6105BB01" wp14:editId="33E40349">
                <wp:extent cx="888365" cy="336550"/>
                <wp:effectExtent l="0" t="0" r="6985" b="6350"/>
                <wp:docPr id="3" name="Billede 3" descr="C:\Documents and Settings\smv\Lokale indstillinger\Temporary Internet Files\Content.Word\RegH_logo_CMYK3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26" descr="C:\Documents and Settings\smv\Lokale indstillinger\Temporary Internet Files\Content.Word\RegH_logo_CMYK3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95" w:type="dxa"/>
        </w:tcPr>
        <w:p w:rsidR="00947D35" w:rsidRPr="00054EBE" w:rsidRDefault="0016765E" w:rsidP="00AA7635">
          <w:pPr>
            <w:pStyle w:val="Sidefod"/>
          </w:pPr>
          <w:r>
            <w:rPr>
              <w:noProof/>
              <w:lang w:eastAsia="da-DK"/>
            </w:rPr>
            <w:drawing>
              <wp:inline distT="0" distB="0" distL="0" distR="0" wp14:anchorId="4D5ECCE7" wp14:editId="48E79B66">
                <wp:extent cx="1121410" cy="387985"/>
                <wp:effectExtent l="0" t="0" r="2540" b="0"/>
                <wp:docPr id="4" name="Billede 4" descr="C:\Documents and Settings\smv\Lokale indstillinger\Temporary Internet Files\Content.Word\EU-logo_DK_Soc-fv-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6" descr="C:\Documents and Settings\smv\Lokale indstillinger\Temporary Internet Files\Content.Word\EU-logo_DK_Soc-fv-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3" w:type="dxa"/>
          <w:vAlign w:val="center"/>
        </w:tcPr>
        <w:p w:rsidR="00947D35" w:rsidRPr="00054EBE" w:rsidRDefault="0016765E" w:rsidP="00AA7635">
          <w:pPr>
            <w:pStyle w:val="Sidefod"/>
            <w:rPr>
              <w:noProof/>
              <w:color w:val="808080"/>
              <w:sz w:val="16"/>
              <w:szCs w:val="16"/>
            </w:rPr>
          </w:pPr>
        </w:p>
      </w:tc>
      <w:tc>
        <w:tcPr>
          <w:tcW w:w="2616" w:type="dxa"/>
          <w:vAlign w:val="center"/>
        </w:tcPr>
        <w:p w:rsidR="00947D35" w:rsidRDefault="0016765E" w:rsidP="00AA7635">
          <w:pPr>
            <w:pStyle w:val="Sidefod"/>
            <w:jc w:val="right"/>
            <w:rPr>
              <w:noProof/>
              <w:lang w:eastAsia="da-DK"/>
            </w:rPr>
          </w:pPr>
        </w:p>
      </w:tc>
      <w:tc>
        <w:tcPr>
          <w:tcW w:w="2545" w:type="dxa"/>
        </w:tcPr>
        <w:p w:rsidR="00947D35" w:rsidRPr="00054EBE" w:rsidRDefault="0016765E" w:rsidP="00AA7635">
          <w:pPr>
            <w:pStyle w:val="Sidefod"/>
            <w:jc w:val="right"/>
            <w:rPr>
              <w:noProof/>
            </w:rPr>
          </w:pPr>
          <w:r>
            <w:rPr>
              <w:noProof/>
              <w:lang w:eastAsia="da-DK"/>
            </w:rPr>
            <w:drawing>
              <wp:inline distT="0" distB="0" distL="0" distR="0" wp14:anchorId="78417DF4" wp14:editId="0389FB0C">
                <wp:extent cx="733245" cy="560717"/>
                <wp:effectExtent l="0" t="0" r="0" b="0"/>
                <wp:docPr id="5" name="Billede 5" descr="C:\Documents and Settings\smv\Lokale indstillinger\Temporary Internet Files\Content.Word\UddX - logo med tekst i 2 linier til Brevpap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6" descr="C:\Documents and Settings\smv\Lokale indstillinger\Temporary Internet Files\Content.Word\UddX - logo med tekst i 2 linier til Brevpap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393" cy="56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7D35" w:rsidRPr="003311CF" w:rsidRDefault="0016765E" w:rsidP="003311CF">
    <w:pPr>
      <w:pStyle w:val="Sidefod"/>
      <w:rPr>
        <w:sz w:val="4"/>
        <w:szCs w:val="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5E" w:rsidRDefault="0016765E" w:rsidP="003311CF">
    <w:pPr>
      <w:pStyle w:val="Sidehove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35" w:rsidRDefault="0016765E" w:rsidP="003311CF">
    <w:pPr>
      <w:pStyle w:val="Sidehove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A34B97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05ED4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281DA7"/>
    <w:multiLevelType w:val="hybridMultilevel"/>
    <w:tmpl w:val="C1DA6388"/>
    <w:lvl w:ilvl="0" w:tplc="C87CE2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55020"/>
    <w:multiLevelType w:val="hybridMultilevel"/>
    <w:tmpl w:val="7CE8541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613F5"/>
    <w:multiLevelType w:val="hybridMultilevel"/>
    <w:tmpl w:val="7CE8541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96184"/>
    <w:multiLevelType w:val="hybridMultilevel"/>
    <w:tmpl w:val="7CE8541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6228C"/>
    <w:multiLevelType w:val="hybridMultilevel"/>
    <w:tmpl w:val="7CE8541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D527F"/>
    <w:multiLevelType w:val="hybridMultilevel"/>
    <w:tmpl w:val="7CE8541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55D65"/>
    <w:multiLevelType w:val="hybridMultilevel"/>
    <w:tmpl w:val="AE08E5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96547"/>
    <w:multiLevelType w:val="hybridMultilevel"/>
    <w:tmpl w:val="7CE8541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97507"/>
    <w:multiLevelType w:val="multilevel"/>
    <w:tmpl w:val="E9060EE8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1">
    <w:nsid w:val="226D5BF3"/>
    <w:multiLevelType w:val="hybridMultilevel"/>
    <w:tmpl w:val="7CE8541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1445E"/>
    <w:multiLevelType w:val="hybridMultilevel"/>
    <w:tmpl w:val="7CE8541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166D4"/>
    <w:multiLevelType w:val="hybridMultilevel"/>
    <w:tmpl w:val="7CE8541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8568A"/>
    <w:multiLevelType w:val="hybridMultilevel"/>
    <w:tmpl w:val="4ED2651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E476D"/>
    <w:multiLevelType w:val="hybridMultilevel"/>
    <w:tmpl w:val="7CE8541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8440D"/>
    <w:multiLevelType w:val="hybridMultilevel"/>
    <w:tmpl w:val="7CE8541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46E46"/>
    <w:multiLevelType w:val="hybridMultilevel"/>
    <w:tmpl w:val="7CE8541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D6462"/>
    <w:multiLevelType w:val="hybridMultilevel"/>
    <w:tmpl w:val="9356BA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A6708"/>
    <w:multiLevelType w:val="hybridMultilevel"/>
    <w:tmpl w:val="7CE8541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905D3"/>
    <w:multiLevelType w:val="hybridMultilevel"/>
    <w:tmpl w:val="F0629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43D3A"/>
    <w:multiLevelType w:val="hybridMultilevel"/>
    <w:tmpl w:val="7CE8541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B291C"/>
    <w:multiLevelType w:val="hybridMultilevel"/>
    <w:tmpl w:val="8CD67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C151B8"/>
    <w:multiLevelType w:val="hybridMultilevel"/>
    <w:tmpl w:val="8F482A22"/>
    <w:lvl w:ilvl="0" w:tplc="FD567BE0">
      <w:start w:val="1"/>
      <w:numFmt w:val="bullet"/>
      <w:pStyle w:val="Listeafsni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3F533D"/>
    <w:multiLevelType w:val="hybridMultilevel"/>
    <w:tmpl w:val="7CE8541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C1F3B"/>
    <w:multiLevelType w:val="hybridMultilevel"/>
    <w:tmpl w:val="471C83C8"/>
    <w:lvl w:ilvl="0" w:tplc="058AF61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1429B"/>
    <w:multiLevelType w:val="hybridMultilevel"/>
    <w:tmpl w:val="7CE8541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9632E"/>
    <w:multiLevelType w:val="hybridMultilevel"/>
    <w:tmpl w:val="7CE8541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53CCD"/>
    <w:multiLevelType w:val="hybridMultilevel"/>
    <w:tmpl w:val="EB84CEEE"/>
    <w:lvl w:ilvl="0" w:tplc="1C66EB88">
      <w:start w:val="1"/>
      <w:numFmt w:val="bullet"/>
      <w:pStyle w:val="Punktlisteafsni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2027E"/>
    <w:multiLevelType w:val="hybridMultilevel"/>
    <w:tmpl w:val="7CE8541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E16F5"/>
    <w:multiLevelType w:val="hybridMultilevel"/>
    <w:tmpl w:val="B9DCB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771FF"/>
    <w:multiLevelType w:val="hybridMultilevel"/>
    <w:tmpl w:val="689A5A82"/>
    <w:lvl w:ilvl="0" w:tplc="58DA2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8"/>
  </w:num>
  <w:num w:numId="4">
    <w:abstractNumId w:val="0"/>
  </w:num>
  <w:num w:numId="5">
    <w:abstractNumId w:val="20"/>
  </w:num>
  <w:num w:numId="6">
    <w:abstractNumId w:val="22"/>
  </w:num>
  <w:num w:numId="7">
    <w:abstractNumId w:val="30"/>
  </w:num>
  <w:num w:numId="8">
    <w:abstractNumId w:val="8"/>
  </w:num>
  <w:num w:numId="9">
    <w:abstractNumId w:val="25"/>
  </w:num>
  <w:num w:numId="10">
    <w:abstractNumId w:val="2"/>
  </w:num>
  <w:num w:numId="11">
    <w:abstractNumId w:val="31"/>
  </w:num>
  <w:num w:numId="12">
    <w:abstractNumId w:val="14"/>
  </w:num>
  <w:num w:numId="13">
    <w:abstractNumId w:val="17"/>
  </w:num>
  <w:num w:numId="14">
    <w:abstractNumId w:val="9"/>
  </w:num>
  <w:num w:numId="15">
    <w:abstractNumId w:val="26"/>
  </w:num>
  <w:num w:numId="16">
    <w:abstractNumId w:val="16"/>
  </w:num>
  <w:num w:numId="17">
    <w:abstractNumId w:val="3"/>
  </w:num>
  <w:num w:numId="18">
    <w:abstractNumId w:val="4"/>
  </w:num>
  <w:num w:numId="19">
    <w:abstractNumId w:val="10"/>
  </w:num>
  <w:num w:numId="20">
    <w:abstractNumId w:val="29"/>
  </w:num>
  <w:num w:numId="21">
    <w:abstractNumId w:val="6"/>
  </w:num>
  <w:num w:numId="22">
    <w:abstractNumId w:val="12"/>
  </w:num>
  <w:num w:numId="23">
    <w:abstractNumId w:val="24"/>
  </w:num>
  <w:num w:numId="24">
    <w:abstractNumId w:val="15"/>
  </w:num>
  <w:num w:numId="25">
    <w:abstractNumId w:val="19"/>
  </w:num>
  <w:num w:numId="26">
    <w:abstractNumId w:val="27"/>
  </w:num>
  <w:num w:numId="27">
    <w:abstractNumId w:val="13"/>
  </w:num>
  <w:num w:numId="28">
    <w:abstractNumId w:val="18"/>
  </w:num>
  <w:num w:numId="29">
    <w:abstractNumId w:val="11"/>
  </w:num>
  <w:num w:numId="30">
    <w:abstractNumId w:val="5"/>
  </w:num>
  <w:num w:numId="31">
    <w:abstractNumId w:val="2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5E"/>
    <w:rsid w:val="0016765E"/>
    <w:rsid w:val="004D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UddX"/>
    <w:qFormat/>
    <w:rsid w:val="0016765E"/>
    <w:pPr>
      <w:spacing w:after="0" w:line="240" w:lineRule="auto"/>
    </w:pPr>
    <w:rPr>
      <w:rFonts w:eastAsia="Calibri" w:cs="Times New Roman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16765E"/>
    <w:pPr>
      <w:keepNext/>
      <w:keepLines/>
      <w:numPr>
        <w:numId w:val="19"/>
      </w:numPr>
      <w:spacing w:before="12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rsid w:val="0016765E"/>
    <w:pPr>
      <w:keepNext/>
      <w:keepLines/>
      <w:numPr>
        <w:ilvl w:val="1"/>
        <w:numId w:val="19"/>
      </w:numPr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3"/>
    <w:unhideWhenUsed/>
    <w:qFormat/>
    <w:rsid w:val="0016765E"/>
    <w:pPr>
      <w:keepNext/>
      <w:keepLines/>
      <w:numPr>
        <w:ilvl w:val="2"/>
        <w:numId w:val="19"/>
      </w:numPr>
      <w:pBdr>
        <w:bottom w:val="single" w:sz="4" w:space="0" w:color="auto"/>
      </w:pBdr>
      <w:shd w:val="clear" w:color="auto" w:fill="92D050"/>
      <w:spacing w:line="276" w:lineRule="auto"/>
      <w:outlineLvl w:val="2"/>
    </w:pPr>
    <w:rPr>
      <w:rFonts w:eastAsiaTheme="majorEastAsia" w:cs="Arial"/>
      <w:b/>
      <w:bCs/>
    </w:rPr>
  </w:style>
  <w:style w:type="paragraph" w:styleId="Overskrift4">
    <w:name w:val="heading 4"/>
    <w:aliases w:val="Punktopstilling"/>
    <w:basedOn w:val="Normal"/>
    <w:next w:val="Normal"/>
    <w:link w:val="Overskrift4Tegn"/>
    <w:uiPriority w:val="9"/>
    <w:unhideWhenUsed/>
    <w:qFormat/>
    <w:rsid w:val="0016765E"/>
    <w:pPr>
      <w:keepNext/>
      <w:keepLines/>
      <w:numPr>
        <w:ilvl w:val="3"/>
        <w:numId w:val="19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16765E"/>
    <w:pPr>
      <w:keepNext/>
      <w:keepLines/>
      <w:numPr>
        <w:ilvl w:val="4"/>
        <w:numId w:val="19"/>
      </w:numPr>
      <w:tabs>
        <w:tab w:val="left" w:pos="214"/>
      </w:tabs>
      <w:outlineLvl w:val="4"/>
    </w:pPr>
    <w:rPr>
      <w:rFonts w:eastAsia="Times New Roman"/>
      <w:lang w:eastAsia="da-DK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6765E"/>
    <w:pPr>
      <w:keepNext/>
      <w:keepLines/>
      <w:numPr>
        <w:ilvl w:val="5"/>
        <w:numId w:val="19"/>
      </w:numPr>
      <w:spacing w:before="200"/>
      <w:outlineLvl w:val="5"/>
    </w:pPr>
    <w:rPr>
      <w:rFonts w:ascii="Cambria" w:eastAsia="Times New Roman" w:hAnsi="Cambria"/>
      <w:i/>
      <w:iCs/>
      <w:color w:val="243F60"/>
      <w:lang w:eastAsia="da-DK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6765E"/>
    <w:pPr>
      <w:keepNext/>
      <w:keepLines/>
      <w:numPr>
        <w:ilvl w:val="6"/>
        <w:numId w:val="19"/>
      </w:numPr>
      <w:spacing w:before="200"/>
      <w:outlineLvl w:val="6"/>
    </w:pPr>
    <w:rPr>
      <w:rFonts w:ascii="Cambria" w:eastAsia="Times New Roman" w:hAnsi="Cambria"/>
      <w:i/>
      <w:iCs/>
      <w:color w:val="404040"/>
      <w:lang w:eastAsia="da-DK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6765E"/>
    <w:pPr>
      <w:keepNext/>
      <w:keepLines/>
      <w:numPr>
        <w:ilvl w:val="7"/>
        <w:numId w:val="19"/>
      </w:numPr>
      <w:spacing w:before="200"/>
      <w:outlineLvl w:val="7"/>
    </w:pPr>
    <w:rPr>
      <w:rFonts w:ascii="Cambria" w:eastAsia="Times New Roman" w:hAnsi="Cambria"/>
      <w:color w:val="404040"/>
      <w:szCs w:val="20"/>
      <w:lang w:eastAsia="da-DK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6765E"/>
    <w:pPr>
      <w:keepNext/>
      <w:keepLines/>
      <w:numPr>
        <w:ilvl w:val="8"/>
        <w:numId w:val="19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3"/>
    <w:rsid w:val="0016765E"/>
    <w:rPr>
      <w:rFonts w:eastAsiaTheme="majorEastAsi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3"/>
    <w:rsid w:val="0016765E"/>
    <w:rPr>
      <w:rFonts w:eastAsiaTheme="majorEastAsia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16765E"/>
    <w:rPr>
      <w:rFonts w:eastAsiaTheme="majorEastAsia" w:cs="Arial"/>
      <w:b/>
      <w:bCs/>
      <w:shd w:val="clear" w:color="auto" w:fill="92D050"/>
    </w:rPr>
  </w:style>
  <w:style w:type="character" w:customStyle="1" w:styleId="Overskrift4Tegn">
    <w:name w:val="Overskrift 4 Tegn"/>
    <w:aliases w:val="Punktopstilling Tegn"/>
    <w:basedOn w:val="Standardskrifttypeiafsnit"/>
    <w:link w:val="Overskrift4"/>
    <w:uiPriority w:val="9"/>
    <w:rsid w:val="0016765E"/>
    <w:rPr>
      <w:rFonts w:eastAsiaTheme="majorEastAsia" w:cstheme="majorBidi"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6765E"/>
    <w:rPr>
      <w:rFonts w:eastAsia="Times New Roman" w:cs="Times New Roman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6765E"/>
    <w:rPr>
      <w:rFonts w:ascii="Cambria" w:eastAsia="Times New Roman" w:hAnsi="Cambria" w:cs="Times New Roman"/>
      <w:i/>
      <w:iCs/>
      <w:color w:val="243F60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6765E"/>
    <w:rPr>
      <w:rFonts w:ascii="Cambria" w:eastAsia="Times New Roman" w:hAnsi="Cambria" w:cs="Times New Roman"/>
      <w:i/>
      <w:iCs/>
      <w:color w:val="404040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6765E"/>
    <w:rPr>
      <w:rFonts w:ascii="Cambria" w:eastAsia="Times New Roman" w:hAnsi="Cambria" w:cs="Times New Roman"/>
      <w:color w:val="404040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6765E"/>
    <w:rPr>
      <w:rFonts w:ascii="Cambria" w:eastAsia="Times New Roman" w:hAnsi="Cambria" w:cs="Times New Roman"/>
      <w:i/>
      <w:iCs/>
      <w:color w:val="40404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16765E"/>
    <w:pPr>
      <w:numPr>
        <w:numId w:val="1"/>
      </w:numPr>
      <w:contextualSpacing/>
    </w:pPr>
    <w:rPr>
      <w:rFonts w:eastAsiaTheme="minorEastAsia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16765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6765E"/>
    <w:rPr>
      <w:rFonts w:eastAsia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1676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6765E"/>
    <w:rPr>
      <w:rFonts w:eastAsia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765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765E"/>
    <w:rPr>
      <w:rFonts w:ascii="Tahoma" w:eastAsia="Calibri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16765E"/>
    <w:pPr>
      <w:numPr>
        <w:numId w:val="2"/>
      </w:numPr>
      <w:contextualSpacing/>
    </w:pPr>
  </w:style>
  <w:style w:type="paragraph" w:customStyle="1" w:styleId="Punktlisteafsnit">
    <w:name w:val="Punkt listeafsnit"/>
    <w:basedOn w:val="Normal"/>
    <w:next w:val="Normal"/>
    <w:autoRedefine/>
    <w:uiPriority w:val="4"/>
    <w:qFormat/>
    <w:rsid w:val="0016765E"/>
    <w:pPr>
      <w:numPr>
        <w:numId w:val="3"/>
      </w:numPr>
      <w:ind w:left="227" w:hanging="227"/>
    </w:pPr>
    <w:rPr>
      <w:rFonts w:cs="Arial"/>
      <w:szCs w:val="20"/>
    </w:rPr>
  </w:style>
  <w:style w:type="character" w:styleId="Hyperlink">
    <w:name w:val="Hyperlink"/>
    <w:uiPriority w:val="99"/>
    <w:rsid w:val="0016765E"/>
    <w:rPr>
      <w:color w:val="0000FF"/>
      <w:u w:val="single"/>
    </w:rPr>
  </w:style>
  <w:style w:type="table" w:styleId="Tabel-Gitter">
    <w:name w:val="Table Grid"/>
    <w:basedOn w:val="Tabel-Normal"/>
    <w:uiPriority w:val="59"/>
    <w:rsid w:val="001676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1">
    <w:name w:val="toc 1"/>
    <w:basedOn w:val="Normal"/>
    <w:next w:val="Normal"/>
    <w:autoRedefine/>
    <w:uiPriority w:val="39"/>
    <w:unhideWhenUsed/>
    <w:rsid w:val="0016765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16765E"/>
    <w:pPr>
      <w:spacing w:after="100"/>
      <w:ind w:left="220"/>
    </w:pPr>
  </w:style>
  <w:style w:type="paragraph" w:styleId="Opstilling-talellerbogst">
    <w:name w:val="List Number"/>
    <w:basedOn w:val="Normal"/>
    <w:uiPriority w:val="99"/>
    <w:unhideWhenUsed/>
    <w:rsid w:val="0016765E"/>
    <w:pPr>
      <w:numPr>
        <w:numId w:val="4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6765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6765E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6765E"/>
    <w:rPr>
      <w:rFonts w:eastAsia="Calibri" w:cs="Times New Roman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765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765E"/>
    <w:rPr>
      <w:rFonts w:eastAsia="Calibri" w:cs="Times New Roman"/>
      <w:b/>
      <w:bCs/>
      <w:szCs w:val="20"/>
    </w:rPr>
  </w:style>
  <w:style w:type="paragraph" w:styleId="NormalWeb">
    <w:name w:val="Normal (Web)"/>
    <w:basedOn w:val="Normal"/>
    <w:uiPriority w:val="99"/>
    <w:unhideWhenUsed/>
    <w:rsid w:val="0016765E"/>
    <w:rPr>
      <w:rFonts w:eastAsiaTheme="minorHAnsi"/>
      <w:sz w:val="24"/>
      <w:szCs w:val="24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16765E"/>
    <w:pPr>
      <w:ind w:left="440"/>
    </w:pPr>
    <w:rPr>
      <w:szCs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16765E"/>
    <w:pPr>
      <w:ind w:left="660"/>
    </w:pPr>
    <w:rPr>
      <w:rFonts w:asciiTheme="minorHAnsi" w:hAnsiTheme="minorHAnsi"/>
      <w:szCs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16765E"/>
    <w:pPr>
      <w:ind w:left="880"/>
    </w:pPr>
    <w:rPr>
      <w:rFonts w:asciiTheme="minorHAnsi" w:hAnsiTheme="minorHAnsi"/>
      <w:szCs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16765E"/>
    <w:pPr>
      <w:ind w:left="1100"/>
    </w:pPr>
    <w:rPr>
      <w:rFonts w:asciiTheme="minorHAnsi" w:hAnsiTheme="minorHAnsi"/>
      <w:szCs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16765E"/>
    <w:pPr>
      <w:ind w:left="1320"/>
    </w:pPr>
    <w:rPr>
      <w:rFonts w:asciiTheme="minorHAnsi" w:hAnsiTheme="minorHAnsi"/>
      <w:szCs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16765E"/>
    <w:pPr>
      <w:ind w:left="1540"/>
    </w:pPr>
    <w:rPr>
      <w:rFonts w:asciiTheme="minorHAnsi" w:hAnsiTheme="minorHAnsi"/>
      <w:szCs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16765E"/>
    <w:pPr>
      <w:ind w:left="1760"/>
    </w:pPr>
    <w:rPr>
      <w:rFonts w:asciiTheme="minorHAnsi" w:hAnsiTheme="minorHAnsi"/>
      <w:szCs w:val="20"/>
    </w:rPr>
  </w:style>
  <w:style w:type="paragraph" w:customStyle="1" w:styleId="xl65">
    <w:name w:val="xl65"/>
    <w:basedOn w:val="Normal"/>
    <w:rsid w:val="0016765E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66">
    <w:name w:val="xl66"/>
    <w:basedOn w:val="Normal"/>
    <w:rsid w:val="0016765E"/>
    <w:pPr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67">
    <w:name w:val="xl67"/>
    <w:basedOn w:val="Normal"/>
    <w:rsid w:val="001676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68">
    <w:name w:val="xl68"/>
    <w:basedOn w:val="Normal"/>
    <w:rsid w:val="0016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69">
    <w:name w:val="xl69"/>
    <w:basedOn w:val="Normal"/>
    <w:rsid w:val="0016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70">
    <w:name w:val="xl70"/>
    <w:basedOn w:val="Normal"/>
    <w:rsid w:val="0016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71">
    <w:name w:val="xl71"/>
    <w:basedOn w:val="Normal"/>
    <w:rsid w:val="0016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72">
    <w:name w:val="xl72"/>
    <w:basedOn w:val="Normal"/>
    <w:rsid w:val="0016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73">
    <w:name w:val="xl73"/>
    <w:basedOn w:val="Normal"/>
    <w:rsid w:val="0016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74">
    <w:name w:val="xl74"/>
    <w:basedOn w:val="Normal"/>
    <w:rsid w:val="0016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75">
    <w:name w:val="xl75"/>
    <w:basedOn w:val="Normal"/>
    <w:rsid w:val="001676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76">
    <w:name w:val="xl76"/>
    <w:basedOn w:val="Normal"/>
    <w:rsid w:val="001676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77">
    <w:name w:val="xl77"/>
    <w:basedOn w:val="Normal"/>
    <w:rsid w:val="001676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78">
    <w:name w:val="xl78"/>
    <w:basedOn w:val="Normal"/>
    <w:rsid w:val="0016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79">
    <w:name w:val="xl79"/>
    <w:basedOn w:val="Normal"/>
    <w:rsid w:val="0016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80">
    <w:name w:val="xl80"/>
    <w:basedOn w:val="Normal"/>
    <w:rsid w:val="0016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81">
    <w:name w:val="xl81"/>
    <w:basedOn w:val="Normal"/>
    <w:rsid w:val="0016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82">
    <w:name w:val="xl82"/>
    <w:basedOn w:val="Normal"/>
    <w:rsid w:val="0016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83">
    <w:name w:val="xl83"/>
    <w:basedOn w:val="Normal"/>
    <w:rsid w:val="0016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84">
    <w:name w:val="xl84"/>
    <w:basedOn w:val="Normal"/>
    <w:rsid w:val="001676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85">
    <w:name w:val="xl85"/>
    <w:basedOn w:val="Normal"/>
    <w:rsid w:val="001676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86">
    <w:name w:val="xl86"/>
    <w:basedOn w:val="Normal"/>
    <w:rsid w:val="001676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87">
    <w:name w:val="xl87"/>
    <w:basedOn w:val="Normal"/>
    <w:rsid w:val="0016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88">
    <w:name w:val="xl88"/>
    <w:basedOn w:val="Normal"/>
    <w:rsid w:val="0016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89">
    <w:name w:val="xl89"/>
    <w:basedOn w:val="Normal"/>
    <w:rsid w:val="0016765E"/>
    <w:pPr>
      <w:spacing w:before="100" w:beforeAutospacing="1" w:after="100" w:afterAutospacing="1"/>
    </w:pPr>
    <w:rPr>
      <w:rFonts w:eastAsia="Times New Roman"/>
      <w:sz w:val="24"/>
      <w:szCs w:val="24"/>
      <w:lang w:eastAsia="da-DK"/>
    </w:rPr>
  </w:style>
  <w:style w:type="paragraph" w:customStyle="1" w:styleId="xl90">
    <w:name w:val="xl90"/>
    <w:basedOn w:val="Normal"/>
    <w:rsid w:val="0016765E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91">
    <w:name w:val="xl91"/>
    <w:basedOn w:val="Normal"/>
    <w:rsid w:val="0016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92">
    <w:name w:val="xl92"/>
    <w:basedOn w:val="Normal"/>
    <w:rsid w:val="0016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93">
    <w:name w:val="xl93"/>
    <w:basedOn w:val="Normal"/>
    <w:rsid w:val="00167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da-DK"/>
    </w:rPr>
  </w:style>
  <w:style w:type="paragraph" w:customStyle="1" w:styleId="xl94">
    <w:name w:val="xl94"/>
    <w:basedOn w:val="Normal"/>
    <w:rsid w:val="00167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da-DK"/>
    </w:rPr>
  </w:style>
  <w:style w:type="paragraph" w:customStyle="1" w:styleId="xl95">
    <w:name w:val="xl95"/>
    <w:basedOn w:val="Normal"/>
    <w:rsid w:val="0016765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96">
    <w:name w:val="xl96"/>
    <w:basedOn w:val="Normal"/>
    <w:rsid w:val="001676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97">
    <w:name w:val="xl97"/>
    <w:basedOn w:val="Normal"/>
    <w:rsid w:val="001676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98">
    <w:name w:val="xl98"/>
    <w:basedOn w:val="Normal"/>
    <w:rsid w:val="001676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99">
    <w:name w:val="xl99"/>
    <w:basedOn w:val="Normal"/>
    <w:rsid w:val="001676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100">
    <w:name w:val="xl100"/>
    <w:basedOn w:val="Normal"/>
    <w:rsid w:val="001676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101">
    <w:name w:val="xl101"/>
    <w:basedOn w:val="Normal"/>
    <w:rsid w:val="001676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102">
    <w:name w:val="xl102"/>
    <w:basedOn w:val="Normal"/>
    <w:rsid w:val="001676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103">
    <w:name w:val="xl103"/>
    <w:basedOn w:val="Normal"/>
    <w:rsid w:val="001676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da-DK"/>
    </w:rPr>
  </w:style>
  <w:style w:type="paragraph" w:customStyle="1" w:styleId="xl104">
    <w:name w:val="xl104"/>
    <w:basedOn w:val="Normal"/>
    <w:rsid w:val="001676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da-DK"/>
    </w:rPr>
  </w:style>
  <w:style w:type="paragraph" w:customStyle="1" w:styleId="xl105">
    <w:name w:val="xl105"/>
    <w:basedOn w:val="Normal"/>
    <w:rsid w:val="001676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106">
    <w:name w:val="xl106"/>
    <w:basedOn w:val="Normal"/>
    <w:rsid w:val="001676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107">
    <w:name w:val="xl107"/>
    <w:basedOn w:val="Normal"/>
    <w:rsid w:val="001676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108">
    <w:name w:val="xl108"/>
    <w:basedOn w:val="Normal"/>
    <w:rsid w:val="001676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109">
    <w:name w:val="xl109"/>
    <w:basedOn w:val="Normal"/>
    <w:rsid w:val="001676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6765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676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6765E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6765E"/>
    <w:rPr>
      <w:rFonts w:eastAsia="Calibri" w:cs="Times New Roman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6765E"/>
    <w:rPr>
      <w:vertAlign w:val="superscript"/>
    </w:rPr>
  </w:style>
  <w:style w:type="table" w:styleId="Lysskygge-fremhvningsfarve6">
    <w:name w:val="Light Shading Accent 6"/>
    <w:basedOn w:val="Tabel-Normal"/>
    <w:uiPriority w:val="60"/>
    <w:rsid w:val="0016765E"/>
    <w:pPr>
      <w:spacing w:after="0" w:line="240" w:lineRule="auto"/>
    </w:pPr>
    <w:rPr>
      <w:rFonts w:asciiTheme="minorHAnsi" w:hAnsiTheme="minorHAnsi"/>
      <w:color w:val="E36C0A" w:themeColor="accent6" w:themeShade="BF"/>
      <w:sz w:val="22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6765E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da-DK"/>
    </w:rPr>
  </w:style>
  <w:style w:type="character" w:styleId="Fremhv">
    <w:name w:val="Emphasis"/>
    <w:basedOn w:val="Standardskrifttypeiafsnit"/>
    <w:uiPriority w:val="20"/>
    <w:qFormat/>
    <w:rsid w:val="0016765E"/>
    <w:rPr>
      <w:rFonts w:ascii="Arial" w:hAnsi="Arial"/>
      <w:b/>
      <w:i w:val="0"/>
      <w:iCs/>
      <w:sz w:val="20"/>
    </w:rPr>
  </w:style>
  <w:style w:type="character" w:styleId="Strk">
    <w:name w:val="Strong"/>
    <w:basedOn w:val="Standardskrifttypeiafsnit"/>
    <w:uiPriority w:val="22"/>
    <w:qFormat/>
    <w:rsid w:val="0016765E"/>
    <w:rPr>
      <w:b/>
      <w:bCs/>
    </w:rPr>
  </w:style>
  <w:style w:type="paragraph" w:styleId="Ingenafstand">
    <w:name w:val="No Spacing"/>
    <w:uiPriority w:val="1"/>
    <w:qFormat/>
    <w:rsid w:val="0016765E"/>
    <w:pPr>
      <w:spacing w:after="0" w:line="240" w:lineRule="auto"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UddX"/>
    <w:qFormat/>
    <w:rsid w:val="0016765E"/>
    <w:pPr>
      <w:spacing w:after="0" w:line="240" w:lineRule="auto"/>
    </w:pPr>
    <w:rPr>
      <w:rFonts w:eastAsia="Calibri" w:cs="Times New Roman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16765E"/>
    <w:pPr>
      <w:keepNext/>
      <w:keepLines/>
      <w:numPr>
        <w:numId w:val="19"/>
      </w:numPr>
      <w:spacing w:before="12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rsid w:val="0016765E"/>
    <w:pPr>
      <w:keepNext/>
      <w:keepLines/>
      <w:numPr>
        <w:ilvl w:val="1"/>
        <w:numId w:val="19"/>
      </w:numPr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3"/>
    <w:unhideWhenUsed/>
    <w:qFormat/>
    <w:rsid w:val="0016765E"/>
    <w:pPr>
      <w:keepNext/>
      <w:keepLines/>
      <w:numPr>
        <w:ilvl w:val="2"/>
        <w:numId w:val="19"/>
      </w:numPr>
      <w:pBdr>
        <w:bottom w:val="single" w:sz="4" w:space="0" w:color="auto"/>
      </w:pBdr>
      <w:shd w:val="clear" w:color="auto" w:fill="92D050"/>
      <w:spacing w:line="276" w:lineRule="auto"/>
      <w:outlineLvl w:val="2"/>
    </w:pPr>
    <w:rPr>
      <w:rFonts w:eastAsiaTheme="majorEastAsia" w:cs="Arial"/>
      <w:b/>
      <w:bCs/>
    </w:rPr>
  </w:style>
  <w:style w:type="paragraph" w:styleId="Overskrift4">
    <w:name w:val="heading 4"/>
    <w:aliases w:val="Punktopstilling"/>
    <w:basedOn w:val="Normal"/>
    <w:next w:val="Normal"/>
    <w:link w:val="Overskrift4Tegn"/>
    <w:uiPriority w:val="9"/>
    <w:unhideWhenUsed/>
    <w:qFormat/>
    <w:rsid w:val="0016765E"/>
    <w:pPr>
      <w:keepNext/>
      <w:keepLines/>
      <w:numPr>
        <w:ilvl w:val="3"/>
        <w:numId w:val="19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16765E"/>
    <w:pPr>
      <w:keepNext/>
      <w:keepLines/>
      <w:numPr>
        <w:ilvl w:val="4"/>
        <w:numId w:val="19"/>
      </w:numPr>
      <w:tabs>
        <w:tab w:val="left" w:pos="214"/>
      </w:tabs>
      <w:outlineLvl w:val="4"/>
    </w:pPr>
    <w:rPr>
      <w:rFonts w:eastAsia="Times New Roman"/>
      <w:lang w:eastAsia="da-DK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6765E"/>
    <w:pPr>
      <w:keepNext/>
      <w:keepLines/>
      <w:numPr>
        <w:ilvl w:val="5"/>
        <w:numId w:val="19"/>
      </w:numPr>
      <w:spacing w:before="200"/>
      <w:outlineLvl w:val="5"/>
    </w:pPr>
    <w:rPr>
      <w:rFonts w:ascii="Cambria" w:eastAsia="Times New Roman" w:hAnsi="Cambria"/>
      <w:i/>
      <w:iCs/>
      <w:color w:val="243F60"/>
      <w:lang w:eastAsia="da-DK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6765E"/>
    <w:pPr>
      <w:keepNext/>
      <w:keepLines/>
      <w:numPr>
        <w:ilvl w:val="6"/>
        <w:numId w:val="19"/>
      </w:numPr>
      <w:spacing w:before="200"/>
      <w:outlineLvl w:val="6"/>
    </w:pPr>
    <w:rPr>
      <w:rFonts w:ascii="Cambria" w:eastAsia="Times New Roman" w:hAnsi="Cambria"/>
      <w:i/>
      <w:iCs/>
      <w:color w:val="404040"/>
      <w:lang w:eastAsia="da-DK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6765E"/>
    <w:pPr>
      <w:keepNext/>
      <w:keepLines/>
      <w:numPr>
        <w:ilvl w:val="7"/>
        <w:numId w:val="19"/>
      </w:numPr>
      <w:spacing w:before="200"/>
      <w:outlineLvl w:val="7"/>
    </w:pPr>
    <w:rPr>
      <w:rFonts w:ascii="Cambria" w:eastAsia="Times New Roman" w:hAnsi="Cambria"/>
      <w:color w:val="404040"/>
      <w:szCs w:val="20"/>
      <w:lang w:eastAsia="da-DK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6765E"/>
    <w:pPr>
      <w:keepNext/>
      <w:keepLines/>
      <w:numPr>
        <w:ilvl w:val="8"/>
        <w:numId w:val="19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3"/>
    <w:rsid w:val="0016765E"/>
    <w:rPr>
      <w:rFonts w:eastAsiaTheme="majorEastAsi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3"/>
    <w:rsid w:val="0016765E"/>
    <w:rPr>
      <w:rFonts w:eastAsiaTheme="majorEastAsia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16765E"/>
    <w:rPr>
      <w:rFonts w:eastAsiaTheme="majorEastAsia" w:cs="Arial"/>
      <w:b/>
      <w:bCs/>
      <w:shd w:val="clear" w:color="auto" w:fill="92D050"/>
    </w:rPr>
  </w:style>
  <w:style w:type="character" w:customStyle="1" w:styleId="Overskrift4Tegn">
    <w:name w:val="Overskrift 4 Tegn"/>
    <w:aliases w:val="Punktopstilling Tegn"/>
    <w:basedOn w:val="Standardskrifttypeiafsnit"/>
    <w:link w:val="Overskrift4"/>
    <w:uiPriority w:val="9"/>
    <w:rsid w:val="0016765E"/>
    <w:rPr>
      <w:rFonts w:eastAsiaTheme="majorEastAsia" w:cstheme="majorBidi"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6765E"/>
    <w:rPr>
      <w:rFonts w:eastAsia="Times New Roman" w:cs="Times New Roman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6765E"/>
    <w:rPr>
      <w:rFonts w:ascii="Cambria" w:eastAsia="Times New Roman" w:hAnsi="Cambria" w:cs="Times New Roman"/>
      <w:i/>
      <w:iCs/>
      <w:color w:val="243F60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6765E"/>
    <w:rPr>
      <w:rFonts w:ascii="Cambria" w:eastAsia="Times New Roman" w:hAnsi="Cambria" w:cs="Times New Roman"/>
      <w:i/>
      <w:iCs/>
      <w:color w:val="404040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6765E"/>
    <w:rPr>
      <w:rFonts w:ascii="Cambria" w:eastAsia="Times New Roman" w:hAnsi="Cambria" w:cs="Times New Roman"/>
      <w:color w:val="404040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6765E"/>
    <w:rPr>
      <w:rFonts w:ascii="Cambria" w:eastAsia="Times New Roman" w:hAnsi="Cambria" w:cs="Times New Roman"/>
      <w:i/>
      <w:iCs/>
      <w:color w:val="40404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16765E"/>
    <w:pPr>
      <w:numPr>
        <w:numId w:val="1"/>
      </w:numPr>
      <w:contextualSpacing/>
    </w:pPr>
    <w:rPr>
      <w:rFonts w:eastAsiaTheme="minorEastAsia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16765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6765E"/>
    <w:rPr>
      <w:rFonts w:eastAsia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1676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6765E"/>
    <w:rPr>
      <w:rFonts w:eastAsia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765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765E"/>
    <w:rPr>
      <w:rFonts w:ascii="Tahoma" w:eastAsia="Calibri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16765E"/>
    <w:pPr>
      <w:numPr>
        <w:numId w:val="2"/>
      </w:numPr>
      <w:contextualSpacing/>
    </w:pPr>
  </w:style>
  <w:style w:type="paragraph" w:customStyle="1" w:styleId="Punktlisteafsnit">
    <w:name w:val="Punkt listeafsnit"/>
    <w:basedOn w:val="Normal"/>
    <w:next w:val="Normal"/>
    <w:autoRedefine/>
    <w:uiPriority w:val="4"/>
    <w:qFormat/>
    <w:rsid w:val="0016765E"/>
    <w:pPr>
      <w:numPr>
        <w:numId w:val="3"/>
      </w:numPr>
      <w:ind w:left="227" w:hanging="227"/>
    </w:pPr>
    <w:rPr>
      <w:rFonts w:cs="Arial"/>
      <w:szCs w:val="20"/>
    </w:rPr>
  </w:style>
  <w:style w:type="character" w:styleId="Hyperlink">
    <w:name w:val="Hyperlink"/>
    <w:uiPriority w:val="99"/>
    <w:rsid w:val="0016765E"/>
    <w:rPr>
      <w:color w:val="0000FF"/>
      <w:u w:val="single"/>
    </w:rPr>
  </w:style>
  <w:style w:type="table" w:styleId="Tabel-Gitter">
    <w:name w:val="Table Grid"/>
    <w:basedOn w:val="Tabel-Normal"/>
    <w:uiPriority w:val="59"/>
    <w:rsid w:val="001676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1">
    <w:name w:val="toc 1"/>
    <w:basedOn w:val="Normal"/>
    <w:next w:val="Normal"/>
    <w:autoRedefine/>
    <w:uiPriority w:val="39"/>
    <w:unhideWhenUsed/>
    <w:rsid w:val="0016765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16765E"/>
    <w:pPr>
      <w:spacing w:after="100"/>
      <w:ind w:left="220"/>
    </w:pPr>
  </w:style>
  <w:style w:type="paragraph" w:styleId="Opstilling-talellerbogst">
    <w:name w:val="List Number"/>
    <w:basedOn w:val="Normal"/>
    <w:uiPriority w:val="99"/>
    <w:unhideWhenUsed/>
    <w:rsid w:val="0016765E"/>
    <w:pPr>
      <w:numPr>
        <w:numId w:val="4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6765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6765E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6765E"/>
    <w:rPr>
      <w:rFonts w:eastAsia="Calibri" w:cs="Times New Roman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765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765E"/>
    <w:rPr>
      <w:rFonts w:eastAsia="Calibri" w:cs="Times New Roman"/>
      <w:b/>
      <w:bCs/>
      <w:szCs w:val="20"/>
    </w:rPr>
  </w:style>
  <w:style w:type="paragraph" w:styleId="NormalWeb">
    <w:name w:val="Normal (Web)"/>
    <w:basedOn w:val="Normal"/>
    <w:uiPriority w:val="99"/>
    <w:unhideWhenUsed/>
    <w:rsid w:val="0016765E"/>
    <w:rPr>
      <w:rFonts w:eastAsiaTheme="minorHAnsi"/>
      <w:sz w:val="24"/>
      <w:szCs w:val="24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16765E"/>
    <w:pPr>
      <w:ind w:left="440"/>
    </w:pPr>
    <w:rPr>
      <w:szCs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16765E"/>
    <w:pPr>
      <w:ind w:left="660"/>
    </w:pPr>
    <w:rPr>
      <w:rFonts w:asciiTheme="minorHAnsi" w:hAnsiTheme="minorHAnsi"/>
      <w:szCs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16765E"/>
    <w:pPr>
      <w:ind w:left="880"/>
    </w:pPr>
    <w:rPr>
      <w:rFonts w:asciiTheme="minorHAnsi" w:hAnsiTheme="minorHAnsi"/>
      <w:szCs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16765E"/>
    <w:pPr>
      <w:ind w:left="1100"/>
    </w:pPr>
    <w:rPr>
      <w:rFonts w:asciiTheme="minorHAnsi" w:hAnsiTheme="minorHAnsi"/>
      <w:szCs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16765E"/>
    <w:pPr>
      <w:ind w:left="1320"/>
    </w:pPr>
    <w:rPr>
      <w:rFonts w:asciiTheme="minorHAnsi" w:hAnsiTheme="minorHAnsi"/>
      <w:szCs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16765E"/>
    <w:pPr>
      <w:ind w:left="1540"/>
    </w:pPr>
    <w:rPr>
      <w:rFonts w:asciiTheme="minorHAnsi" w:hAnsiTheme="minorHAnsi"/>
      <w:szCs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16765E"/>
    <w:pPr>
      <w:ind w:left="1760"/>
    </w:pPr>
    <w:rPr>
      <w:rFonts w:asciiTheme="minorHAnsi" w:hAnsiTheme="minorHAnsi"/>
      <w:szCs w:val="20"/>
    </w:rPr>
  </w:style>
  <w:style w:type="paragraph" w:customStyle="1" w:styleId="xl65">
    <w:name w:val="xl65"/>
    <w:basedOn w:val="Normal"/>
    <w:rsid w:val="0016765E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66">
    <w:name w:val="xl66"/>
    <w:basedOn w:val="Normal"/>
    <w:rsid w:val="0016765E"/>
    <w:pPr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67">
    <w:name w:val="xl67"/>
    <w:basedOn w:val="Normal"/>
    <w:rsid w:val="001676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68">
    <w:name w:val="xl68"/>
    <w:basedOn w:val="Normal"/>
    <w:rsid w:val="0016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69">
    <w:name w:val="xl69"/>
    <w:basedOn w:val="Normal"/>
    <w:rsid w:val="0016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70">
    <w:name w:val="xl70"/>
    <w:basedOn w:val="Normal"/>
    <w:rsid w:val="0016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71">
    <w:name w:val="xl71"/>
    <w:basedOn w:val="Normal"/>
    <w:rsid w:val="0016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72">
    <w:name w:val="xl72"/>
    <w:basedOn w:val="Normal"/>
    <w:rsid w:val="0016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73">
    <w:name w:val="xl73"/>
    <w:basedOn w:val="Normal"/>
    <w:rsid w:val="0016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74">
    <w:name w:val="xl74"/>
    <w:basedOn w:val="Normal"/>
    <w:rsid w:val="0016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75">
    <w:name w:val="xl75"/>
    <w:basedOn w:val="Normal"/>
    <w:rsid w:val="001676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76">
    <w:name w:val="xl76"/>
    <w:basedOn w:val="Normal"/>
    <w:rsid w:val="001676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77">
    <w:name w:val="xl77"/>
    <w:basedOn w:val="Normal"/>
    <w:rsid w:val="001676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78">
    <w:name w:val="xl78"/>
    <w:basedOn w:val="Normal"/>
    <w:rsid w:val="0016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79">
    <w:name w:val="xl79"/>
    <w:basedOn w:val="Normal"/>
    <w:rsid w:val="0016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80">
    <w:name w:val="xl80"/>
    <w:basedOn w:val="Normal"/>
    <w:rsid w:val="0016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81">
    <w:name w:val="xl81"/>
    <w:basedOn w:val="Normal"/>
    <w:rsid w:val="0016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82">
    <w:name w:val="xl82"/>
    <w:basedOn w:val="Normal"/>
    <w:rsid w:val="0016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83">
    <w:name w:val="xl83"/>
    <w:basedOn w:val="Normal"/>
    <w:rsid w:val="0016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84">
    <w:name w:val="xl84"/>
    <w:basedOn w:val="Normal"/>
    <w:rsid w:val="001676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85">
    <w:name w:val="xl85"/>
    <w:basedOn w:val="Normal"/>
    <w:rsid w:val="001676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86">
    <w:name w:val="xl86"/>
    <w:basedOn w:val="Normal"/>
    <w:rsid w:val="001676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87">
    <w:name w:val="xl87"/>
    <w:basedOn w:val="Normal"/>
    <w:rsid w:val="0016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88">
    <w:name w:val="xl88"/>
    <w:basedOn w:val="Normal"/>
    <w:rsid w:val="0016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89">
    <w:name w:val="xl89"/>
    <w:basedOn w:val="Normal"/>
    <w:rsid w:val="0016765E"/>
    <w:pPr>
      <w:spacing w:before="100" w:beforeAutospacing="1" w:after="100" w:afterAutospacing="1"/>
    </w:pPr>
    <w:rPr>
      <w:rFonts w:eastAsia="Times New Roman"/>
      <w:sz w:val="24"/>
      <w:szCs w:val="24"/>
      <w:lang w:eastAsia="da-DK"/>
    </w:rPr>
  </w:style>
  <w:style w:type="paragraph" w:customStyle="1" w:styleId="xl90">
    <w:name w:val="xl90"/>
    <w:basedOn w:val="Normal"/>
    <w:rsid w:val="0016765E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91">
    <w:name w:val="xl91"/>
    <w:basedOn w:val="Normal"/>
    <w:rsid w:val="0016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92">
    <w:name w:val="xl92"/>
    <w:basedOn w:val="Normal"/>
    <w:rsid w:val="00167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93">
    <w:name w:val="xl93"/>
    <w:basedOn w:val="Normal"/>
    <w:rsid w:val="00167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da-DK"/>
    </w:rPr>
  </w:style>
  <w:style w:type="paragraph" w:customStyle="1" w:styleId="xl94">
    <w:name w:val="xl94"/>
    <w:basedOn w:val="Normal"/>
    <w:rsid w:val="00167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da-DK"/>
    </w:rPr>
  </w:style>
  <w:style w:type="paragraph" w:customStyle="1" w:styleId="xl95">
    <w:name w:val="xl95"/>
    <w:basedOn w:val="Normal"/>
    <w:rsid w:val="0016765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96">
    <w:name w:val="xl96"/>
    <w:basedOn w:val="Normal"/>
    <w:rsid w:val="001676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97">
    <w:name w:val="xl97"/>
    <w:basedOn w:val="Normal"/>
    <w:rsid w:val="001676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98">
    <w:name w:val="xl98"/>
    <w:basedOn w:val="Normal"/>
    <w:rsid w:val="001676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99">
    <w:name w:val="xl99"/>
    <w:basedOn w:val="Normal"/>
    <w:rsid w:val="001676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100">
    <w:name w:val="xl100"/>
    <w:basedOn w:val="Normal"/>
    <w:rsid w:val="001676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101">
    <w:name w:val="xl101"/>
    <w:basedOn w:val="Normal"/>
    <w:rsid w:val="001676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102">
    <w:name w:val="xl102"/>
    <w:basedOn w:val="Normal"/>
    <w:rsid w:val="001676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103">
    <w:name w:val="xl103"/>
    <w:basedOn w:val="Normal"/>
    <w:rsid w:val="001676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da-DK"/>
    </w:rPr>
  </w:style>
  <w:style w:type="paragraph" w:customStyle="1" w:styleId="xl104">
    <w:name w:val="xl104"/>
    <w:basedOn w:val="Normal"/>
    <w:rsid w:val="001676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da-DK"/>
    </w:rPr>
  </w:style>
  <w:style w:type="paragraph" w:customStyle="1" w:styleId="xl105">
    <w:name w:val="xl105"/>
    <w:basedOn w:val="Normal"/>
    <w:rsid w:val="001676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106">
    <w:name w:val="xl106"/>
    <w:basedOn w:val="Normal"/>
    <w:rsid w:val="001676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107">
    <w:name w:val="xl107"/>
    <w:basedOn w:val="Normal"/>
    <w:rsid w:val="001676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customStyle="1" w:styleId="xl108">
    <w:name w:val="xl108"/>
    <w:basedOn w:val="Normal"/>
    <w:rsid w:val="001676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da-DK"/>
    </w:rPr>
  </w:style>
  <w:style w:type="paragraph" w:customStyle="1" w:styleId="xl109">
    <w:name w:val="xl109"/>
    <w:basedOn w:val="Normal"/>
    <w:rsid w:val="001676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6765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676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6765E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6765E"/>
    <w:rPr>
      <w:rFonts w:eastAsia="Calibri" w:cs="Times New Roman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6765E"/>
    <w:rPr>
      <w:vertAlign w:val="superscript"/>
    </w:rPr>
  </w:style>
  <w:style w:type="table" w:styleId="Lysskygge-fremhvningsfarve6">
    <w:name w:val="Light Shading Accent 6"/>
    <w:basedOn w:val="Tabel-Normal"/>
    <w:uiPriority w:val="60"/>
    <w:rsid w:val="0016765E"/>
    <w:pPr>
      <w:spacing w:after="0" w:line="240" w:lineRule="auto"/>
    </w:pPr>
    <w:rPr>
      <w:rFonts w:asciiTheme="minorHAnsi" w:hAnsiTheme="minorHAnsi"/>
      <w:color w:val="E36C0A" w:themeColor="accent6" w:themeShade="BF"/>
      <w:sz w:val="22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6765E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da-DK"/>
    </w:rPr>
  </w:style>
  <w:style w:type="character" w:styleId="Fremhv">
    <w:name w:val="Emphasis"/>
    <w:basedOn w:val="Standardskrifttypeiafsnit"/>
    <w:uiPriority w:val="20"/>
    <w:qFormat/>
    <w:rsid w:val="0016765E"/>
    <w:rPr>
      <w:rFonts w:ascii="Arial" w:hAnsi="Arial"/>
      <w:b/>
      <w:i w:val="0"/>
      <w:iCs/>
      <w:sz w:val="20"/>
    </w:rPr>
  </w:style>
  <w:style w:type="character" w:styleId="Strk">
    <w:name w:val="Strong"/>
    <w:basedOn w:val="Standardskrifttypeiafsnit"/>
    <w:uiPriority w:val="22"/>
    <w:qFormat/>
    <w:rsid w:val="0016765E"/>
    <w:rPr>
      <w:b/>
      <w:bCs/>
    </w:rPr>
  </w:style>
  <w:style w:type="paragraph" w:styleId="Ingenafstand">
    <w:name w:val="No Spacing"/>
    <w:uiPriority w:val="1"/>
    <w:qFormat/>
    <w:rsid w:val="0016765E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720</Words>
  <Characters>4397</Characters>
  <Application>Microsoft Office Word</Application>
  <DocSecurity>0</DocSecurity>
  <Lines>36</Lines>
  <Paragraphs>10</Paragraphs>
  <ScaleCrop>false</ScaleCrop>
  <Company>Teknisk Erhvervsskole Center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Svejstrup Christensen - TEC</dc:creator>
  <cp:lastModifiedBy>Tove Svejstrup Christensen - TEC</cp:lastModifiedBy>
  <cp:revision>1</cp:revision>
  <dcterms:created xsi:type="dcterms:W3CDTF">2015-05-26T16:40:00Z</dcterms:created>
  <dcterms:modified xsi:type="dcterms:W3CDTF">2015-05-26T16:47:00Z</dcterms:modified>
</cp:coreProperties>
</file>